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E3" w:rsidRDefault="00D065E3"/>
    <w:p w:rsidR="00D065E3" w:rsidRDefault="00D065E3">
      <w:r>
        <w:t xml:space="preserve">                                                            </w:t>
      </w:r>
      <w:r w:rsidR="00524CA3">
        <w:t>Отчет о ходе реализации плана</w:t>
      </w:r>
    </w:p>
    <w:p w:rsidR="00D065E3" w:rsidRDefault="00D065E3">
      <w:r>
        <w:t>противодействия кор</w:t>
      </w:r>
      <w:r w:rsidR="00524CA3">
        <w:t>рупции в МБОУ «</w:t>
      </w:r>
      <w:proofErr w:type="spellStart"/>
      <w:proofErr w:type="gramStart"/>
      <w:r w:rsidR="00524CA3">
        <w:t>ООШ»пст</w:t>
      </w:r>
      <w:proofErr w:type="spellEnd"/>
      <w:proofErr w:type="gramEnd"/>
      <w:r w:rsidR="00524CA3">
        <w:t xml:space="preserve">. </w:t>
      </w:r>
      <w:proofErr w:type="spellStart"/>
      <w:r w:rsidR="00524CA3">
        <w:t>Ягкедж</w:t>
      </w:r>
      <w:proofErr w:type="spellEnd"/>
      <w:r w:rsidR="00524CA3">
        <w:t xml:space="preserve"> за</w:t>
      </w:r>
      <w:r>
        <w:t xml:space="preserve"> 20</w:t>
      </w:r>
      <w:r w:rsidR="000C1CC1">
        <w:t>17</w:t>
      </w:r>
      <w:bookmarkStart w:id="0" w:name="_GoBack"/>
      <w:bookmarkEnd w:id="0"/>
      <w:r w:rsidR="00524CA3">
        <w:t xml:space="preserve"> </w:t>
      </w:r>
      <w:r>
        <w:t xml:space="preserve"> год</w:t>
      </w:r>
      <w:r w:rsidR="00524CA3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056"/>
        <w:gridCol w:w="1197"/>
        <w:gridCol w:w="1901"/>
        <w:gridCol w:w="1634"/>
      </w:tblGrid>
      <w:tr w:rsidR="00524CA3" w:rsidTr="00524CA3">
        <w:tc>
          <w:tcPr>
            <w:tcW w:w="560" w:type="dxa"/>
          </w:tcPr>
          <w:p w:rsidR="00524CA3" w:rsidRDefault="00524CA3">
            <w:r>
              <w:t xml:space="preserve">№     </w:t>
            </w:r>
          </w:p>
        </w:tc>
        <w:tc>
          <w:tcPr>
            <w:tcW w:w="4492" w:type="dxa"/>
          </w:tcPr>
          <w:p w:rsidR="00524CA3" w:rsidRDefault="00524CA3">
            <w:r>
              <w:t xml:space="preserve">          Мероприятия</w:t>
            </w:r>
          </w:p>
        </w:tc>
        <w:tc>
          <w:tcPr>
            <w:tcW w:w="1197" w:type="dxa"/>
          </w:tcPr>
          <w:p w:rsidR="00524CA3" w:rsidRDefault="00524CA3">
            <w:r>
              <w:t>сроки</w:t>
            </w:r>
          </w:p>
        </w:tc>
        <w:tc>
          <w:tcPr>
            <w:tcW w:w="1864" w:type="dxa"/>
          </w:tcPr>
          <w:p w:rsidR="00524CA3" w:rsidRDefault="00524CA3">
            <w:r>
              <w:t>ответственный</w:t>
            </w:r>
          </w:p>
        </w:tc>
        <w:tc>
          <w:tcPr>
            <w:tcW w:w="1232" w:type="dxa"/>
          </w:tcPr>
          <w:p w:rsidR="00524CA3" w:rsidRDefault="00524CA3" w:rsidP="00524CA3">
            <w:r>
              <w:t>Отметка о выполнении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1.</w:t>
            </w:r>
          </w:p>
        </w:tc>
        <w:tc>
          <w:tcPr>
            <w:tcW w:w="4492" w:type="dxa"/>
          </w:tcPr>
          <w:p w:rsidR="00524CA3" w:rsidRDefault="00524CA3" w:rsidP="001A2A80">
            <w:r>
              <w:t>Обеспечение участия институтов гражданского общества в противодействии коррупции</w:t>
            </w:r>
          </w:p>
        </w:tc>
        <w:tc>
          <w:tcPr>
            <w:tcW w:w="1197" w:type="dxa"/>
          </w:tcPr>
          <w:p w:rsidR="00524CA3" w:rsidRDefault="00524CA3"/>
        </w:tc>
        <w:tc>
          <w:tcPr>
            <w:tcW w:w="1864" w:type="dxa"/>
          </w:tcPr>
          <w:p w:rsidR="00524CA3" w:rsidRDefault="00524CA3"/>
        </w:tc>
        <w:tc>
          <w:tcPr>
            <w:tcW w:w="1232" w:type="dxa"/>
          </w:tcPr>
          <w:p w:rsidR="00524CA3" w:rsidRDefault="00524CA3"/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1.1</w:t>
            </w:r>
          </w:p>
        </w:tc>
        <w:tc>
          <w:tcPr>
            <w:tcW w:w="4492" w:type="dxa"/>
          </w:tcPr>
          <w:p w:rsidR="00524CA3" w:rsidRDefault="00524CA3">
            <w:r>
              <w:t xml:space="preserve">Содействие родительской общественности по вопросам участия в учебно-воспитательном процессе в установленном </w:t>
            </w:r>
            <w:proofErr w:type="gramStart"/>
            <w:r>
              <w:t>законодательством  порядке</w:t>
            </w:r>
            <w:proofErr w:type="gramEnd"/>
          </w:p>
        </w:tc>
        <w:tc>
          <w:tcPr>
            <w:tcW w:w="1197" w:type="dxa"/>
          </w:tcPr>
          <w:p w:rsidR="00524CA3" w:rsidRDefault="00524CA3">
            <w:r>
              <w:t>В течение всего периода</w:t>
            </w:r>
          </w:p>
        </w:tc>
        <w:tc>
          <w:tcPr>
            <w:tcW w:w="1864" w:type="dxa"/>
          </w:tcPr>
          <w:p w:rsidR="00524CA3" w:rsidRDefault="00524CA3">
            <w:r>
              <w:t>Директор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1.2</w:t>
            </w:r>
          </w:p>
        </w:tc>
        <w:tc>
          <w:tcPr>
            <w:tcW w:w="4492" w:type="dxa"/>
          </w:tcPr>
          <w:p w:rsidR="00524CA3" w:rsidRDefault="00524CA3">
            <w:r>
              <w:t xml:space="preserve">Организационное проведение анкетирование родителей обучающихся по вопросам </w:t>
            </w:r>
            <w:proofErr w:type="gramStart"/>
            <w:r>
              <w:t>противодействия  коррупции</w:t>
            </w:r>
            <w:proofErr w:type="gramEnd"/>
          </w:p>
        </w:tc>
        <w:tc>
          <w:tcPr>
            <w:tcW w:w="1197" w:type="dxa"/>
          </w:tcPr>
          <w:p w:rsidR="00524CA3" w:rsidRDefault="00524CA3">
            <w:r>
              <w:t>1 раз в год</w:t>
            </w:r>
          </w:p>
        </w:tc>
        <w:tc>
          <w:tcPr>
            <w:tcW w:w="1864" w:type="dxa"/>
          </w:tcPr>
          <w:p w:rsidR="00524CA3" w:rsidRDefault="00524CA3">
            <w:r>
              <w:t>Кл. рук-ли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</w:t>
            </w:r>
          </w:p>
        </w:tc>
        <w:tc>
          <w:tcPr>
            <w:tcW w:w="4492" w:type="dxa"/>
          </w:tcPr>
          <w:p w:rsidR="00524CA3" w:rsidRDefault="00524CA3">
            <w:r>
              <w:t>Эффективность деятельности школы по противодействию коррупции</w:t>
            </w:r>
          </w:p>
        </w:tc>
        <w:tc>
          <w:tcPr>
            <w:tcW w:w="1197" w:type="dxa"/>
          </w:tcPr>
          <w:p w:rsidR="00524CA3" w:rsidRDefault="00524CA3"/>
        </w:tc>
        <w:tc>
          <w:tcPr>
            <w:tcW w:w="1864" w:type="dxa"/>
          </w:tcPr>
          <w:p w:rsidR="00524CA3" w:rsidRDefault="00524CA3"/>
        </w:tc>
        <w:tc>
          <w:tcPr>
            <w:tcW w:w="1232" w:type="dxa"/>
          </w:tcPr>
          <w:p w:rsidR="00524CA3" w:rsidRDefault="00524CA3"/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2.1.</w:t>
            </w:r>
          </w:p>
        </w:tc>
        <w:tc>
          <w:tcPr>
            <w:tcW w:w="4492" w:type="dxa"/>
          </w:tcPr>
          <w:p w:rsidR="00524CA3" w:rsidRDefault="00524CA3">
            <w:r>
              <w:t>Назначение ответственных лиц за осуществление мероприятий по противодействию коррупции</w:t>
            </w:r>
          </w:p>
        </w:tc>
        <w:tc>
          <w:tcPr>
            <w:tcW w:w="1197" w:type="dxa"/>
          </w:tcPr>
          <w:p w:rsidR="00524CA3" w:rsidRDefault="00524CA3">
            <w:r>
              <w:t>1 раз в год</w:t>
            </w:r>
          </w:p>
        </w:tc>
        <w:tc>
          <w:tcPr>
            <w:tcW w:w="1864" w:type="dxa"/>
          </w:tcPr>
          <w:p w:rsidR="00524CA3" w:rsidRDefault="00524CA3">
            <w:r>
              <w:t>Директор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2.2.</w:t>
            </w:r>
          </w:p>
        </w:tc>
        <w:tc>
          <w:tcPr>
            <w:tcW w:w="4492" w:type="dxa"/>
          </w:tcPr>
          <w:p w:rsidR="00524CA3" w:rsidRDefault="00524CA3">
            <w:r>
              <w:t>Разработка мероприятий</w:t>
            </w:r>
          </w:p>
          <w:p w:rsidR="00524CA3" w:rsidRDefault="00524CA3">
            <w:r>
              <w:t xml:space="preserve">-организация </w:t>
            </w:r>
            <w:proofErr w:type="spellStart"/>
            <w:proofErr w:type="gramStart"/>
            <w:r>
              <w:t>приема,перевода</w:t>
            </w:r>
            <w:proofErr w:type="gramEnd"/>
            <w:r>
              <w:t>,отчисления</w:t>
            </w:r>
            <w:proofErr w:type="spellEnd"/>
          </w:p>
          <w:p w:rsidR="00524CA3" w:rsidRDefault="00524CA3">
            <w:r>
              <w:t>-совершенствование организации и проведения государственной итоговой аттестации</w:t>
            </w:r>
          </w:p>
          <w:p w:rsidR="00524CA3" w:rsidRDefault="00524CA3">
            <w:r>
              <w:t>-участие представителей Совета школы в составе конфликтной комиссии</w:t>
            </w:r>
          </w:p>
          <w:p w:rsidR="00524CA3" w:rsidRDefault="00524CA3">
            <w:r>
              <w:t>-прием сообщений граждан о коррупционных правонарушениях в период государственной итоговой аттестации</w:t>
            </w:r>
          </w:p>
        </w:tc>
        <w:tc>
          <w:tcPr>
            <w:tcW w:w="1197" w:type="dxa"/>
          </w:tcPr>
          <w:p w:rsidR="00524CA3" w:rsidRDefault="00524CA3">
            <w:r>
              <w:t>1 раз в год</w:t>
            </w:r>
          </w:p>
        </w:tc>
        <w:tc>
          <w:tcPr>
            <w:tcW w:w="1864" w:type="dxa"/>
          </w:tcPr>
          <w:p w:rsidR="00524CA3" w:rsidRDefault="00524CA3">
            <w:r>
              <w:t>Директор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2.3.</w:t>
            </w:r>
          </w:p>
        </w:tc>
        <w:tc>
          <w:tcPr>
            <w:tcW w:w="4492" w:type="dxa"/>
          </w:tcPr>
          <w:p w:rsidR="00524CA3" w:rsidRDefault="00524CA3" w:rsidP="0005708C">
            <w:r>
              <w:t>Принятие мер, направленных на решение вопросов, касающихся борьбы с коррупционными проявлениями по результатам проверки школы</w:t>
            </w:r>
          </w:p>
        </w:tc>
        <w:tc>
          <w:tcPr>
            <w:tcW w:w="1197" w:type="dxa"/>
          </w:tcPr>
          <w:p w:rsidR="00524CA3" w:rsidRDefault="00524CA3">
            <w:r>
              <w:t>В течение всего периода</w:t>
            </w:r>
          </w:p>
        </w:tc>
        <w:tc>
          <w:tcPr>
            <w:tcW w:w="1864" w:type="dxa"/>
          </w:tcPr>
          <w:p w:rsidR="00524CA3" w:rsidRDefault="00524CA3" w:rsidP="0005708C">
            <w:proofErr w:type="spellStart"/>
            <w:proofErr w:type="gramStart"/>
            <w:r>
              <w:t>Директор,члены</w:t>
            </w:r>
            <w:proofErr w:type="spellEnd"/>
            <w:proofErr w:type="gramEnd"/>
            <w:r>
              <w:t xml:space="preserve"> комиссии по противодействию коррупции</w:t>
            </w:r>
          </w:p>
        </w:tc>
        <w:tc>
          <w:tcPr>
            <w:tcW w:w="1232" w:type="dxa"/>
          </w:tcPr>
          <w:p w:rsidR="00524CA3" w:rsidRDefault="00524CA3" w:rsidP="0005708C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2.4.</w:t>
            </w:r>
          </w:p>
        </w:tc>
        <w:tc>
          <w:tcPr>
            <w:tcW w:w="4492" w:type="dxa"/>
          </w:tcPr>
          <w:p w:rsidR="00524CA3" w:rsidRDefault="00524CA3">
            <w:r>
              <w:t>Родительские собрания для оказания практической помощи</w:t>
            </w:r>
          </w:p>
        </w:tc>
        <w:tc>
          <w:tcPr>
            <w:tcW w:w="1197" w:type="dxa"/>
          </w:tcPr>
          <w:p w:rsidR="00524CA3" w:rsidRDefault="00524CA3">
            <w:r>
              <w:t>В течение всего периода</w:t>
            </w:r>
          </w:p>
        </w:tc>
        <w:tc>
          <w:tcPr>
            <w:tcW w:w="1864" w:type="dxa"/>
          </w:tcPr>
          <w:p w:rsidR="00524CA3" w:rsidRDefault="00524CA3">
            <w:r>
              <w:t>Кл. рук-ли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2.5.</w:t>
            </w:r>
          </w:p>
        </w:tc>
        <w:tc>
          <w:tcPr>
            <w:tcW w:w="4492" w:type="dxa"/>
          </w:tcPr>
          <w:p w:rsidR="00524CA3" w:rsidRDefault="00524CA3">
            <w:r>
              <w:t>Оформление информационного стенда «Коррупция»</w:t>
            </w:r>
          </w:p>
        </w:tc>
        <w:tc>
          <w:tcPr>
            <w:tcW w:w="1197" w:type="dxa"/>
          </w:tcPr>
          <w:p w:rsidR="00524CA3" w:rsidRDefault="00524CA3" w:rsidP="0005708C">
            <w:r>
              <w:t>В течение всего периода</w:t>
            </w:r>
          </w:p>
        </w:tc>
        <w:tc>
          <w:tcPr>
            <w:tcW w:w="1864" w:type="dxa"/>
          </w:tcPr>
          <w:p w:rsidR="00524CA3" w:rsidRDefault="00524CA3">
            <w:r>
              <w:t>Зам. директора по УВР</w:t>
            </w:r>
          </w:p>
        </w:tc>
        <w:tc>
          <w:tcPr>
            <w:tcW w:w="1232" w:type="dxa"/>
          </w:tcPr>
          <w:p w:rsidR="00524CA3" w:rsidRDefault="00524CA3">
            <w:proofErr w:type="spellStart"/>
            <w:r>
              <w:t>Вып</w:t>
            </w:r>
            <w:proofErr w:type="spellEnd"/>
            <w:r>
              <w:t>-но с дополнениями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2.6.</w:t>
            </w:r>
          </w:p>
        </w:tc>
        <w:tc>
          <w:tcPr>
            <w:tcW w:w="4492" w:type="dxa"/>
          </w:tcPr>
          <w:p w:rsidR="00524CA3" w:rsidRDefault="00524CA3">
            <w:r>
              <w:t xml:space="preserve">Контроль за целевым </w:t>
            </w:r>
            <w:proofErr w:type="gramStart"/>
            <w:r>
              <w:t>использованием  всех</w:t>
            </w:r>
            <w:proofErr w:type="gramEnd"/>
            <w:r>
              <w:t xml:space="preserve"> статей ФХД</w:t>
            </w:r>
          </w:p>
        </w:tc>
        <w:tc>
          <w:tcPr>
            <w:tcW w:w="1197" w:type="dxa"/>
          </w:tcPr>
          <w:p w:rsidR="00524CA3" w:rsidRDefault="00524CA3">
            <w:r>
              <w:t>постоянно</w:t>
            </w:r>
          </w:p>
        </w:tc>
        <w:tc>
          <w:tcPr>
            <w:tcW w:w="1864" w:type="dxa"/>
          </w:tcPr>
          <w:p w:rsidR="00524CA3" w:rsidRDefault="00524CA3">
            <w:r>
              <w:t>Члены комиссии</w:t>
            </w:r>
          </w:p>
        </w:tc>
        <w:tc>
          <w:tcPr>
            <w:tcW w:w="1232" w:type="dxa"/>
          </w:tcPr>
          <w:p w:rsidR="00524CA3" w:rsidRDefault="00524CA3" w:rsidP="00524CA3">
            <w:proofErr w:type="spellStart"/>
            <w:r>
              <w:t>Вып</w:t>
            </w:r>
            <w:proofErr w:type="spellEnd"/>
            <w:r>
              <w:t>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2.7.</w:t>
            </w:r>
          </w:p>
        </w:tc>
        <w:tc>
          <w:tcPr>
            <w:tcW w:w="4492" w:type="dxa"/>
          </w:tcPr>
          <w:p w:rsidR="00524CA3" w:rsidRDefault="00524CA3">
            <w:r>
              <w:t xml:space="preserve">Обсуждение и подведение итогов работы на заседании </w:t>
            </w:r>
            <w:proofErr w:type="spellStart"/>
            <w:proofErr w:type="gramStart"/>
            <w:r>
              <w:t>комиссии,педсовете</w:t>
            </w:r>
            <w:proofErr w:type="spellEnd"/>
            <w:proofErr w:type="gramEnd"/>
          </w:p>
        </w:tc>
        <w:tc>
          <w:tcPr>
            <w:tcW w:w="1197" w:type="dxa"/>
          </w:tcPr>
          <w:p w:rsidR="00524CA3" w:rsidRDefault="00524CA3">
            <w:r>
              <w:t xml:space="preserve">Август </w:t>
            </w:r>
          </w:p>
        </w:tc>
        <w:tc>
          <w:tcPr>
            <w:tcW w:w="1864" w:type="dxa"/>
          </w:tcPr>
          <w:p w:rsidR="00524CA3" w:rsidRDefault="00524CA3">
            <w:r>
              <w:t>директор</w:t>
            </w:r>
          </w:p>
        </w:tc>
        <w:tc>
          <w:tcPr>
            <w:tcW w:w="1232" w:type="dxa"/>
          </w:tcPr>
          <w:p w:rsidR="00524CA3" w:rsidRDefault="00524CA3" w:rsidP="00524CA3">
            <w:r>
              <w:t>Вып-но</w:t>
            </w:r>
          </w:p>
        </w:tc>
      </w:tr>
      <w:tr w:rsidR="00524CA3" w:rsidTr="00524CA3">
        <w:tc>
          <w:tcPr>
            <w:tcW w:w="560" w:type="dxa"/>
          </w:tcPr>
          <w:p w:rsidR="00524CA3" w:rsidRDefault="00524CA3">
            <w:r>
              <w:lastRenderedPageBreak/>
              <w:t>3.</w:t>
            </w:r>
          </w:p>
        </w:tc>
        <w:tc>
          <w:tcPr>
            <w:tcW w:w="4492" w:type="dxa"/>
          </w:tcPr>
          <w:p w:rsidR="00524CA3" w:rsidRDefault="00524CA3">
            <w:r>
              <w:t>Взаимодействие с правоохранительными органами, СМИ, общественными организациями</w:t>
            </w:r>
          </w:p>
        </w:tc>
        <w:tc>
          <w:tcPr>
            <w:tcW w:w="1197" w:type="dxa"/>
          </w:tcPr>
          <w:p w:rsidR="00524CA3" w:rsidRDefault="00524CA3"/>
        </w:tc>
        <w:tc>
          <w:tcPr>
            <w:tcW w:w="1864" w:type="dxa"/>
          </w:tcPr>
          <w:p w:rsidR="00524CA3" w:rsidRDefault="00524CA3"/>
        </w:tc>
        <w:tc>
          <w:tcPr>
            <w:tcW w:w="1232" w:type="dxa"/>
          </w:tcPr>
          <w:p w:rsidR="00524CA3" w:rsidRDefault="00524CA3"/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3.1.</w:t>
            </w:r>
          </w:p>
        </w:tc>
        <w:tc>
          <w:tcPr>
            <w:tcW w:w="4492" w:type="dxa"/>
          </w:tcPr>
          <w:p w:rsidR="00524CA3" w:rsidRDefault="00524CA3" w:rsidP="00063CEB">
            <w:r>
              <w:t>Оказание содействия в проведении проверок</w:t>
            </w:r>
          </w:p>
        </w:tc>
        <w:tc>
          <w:tcPr>
            <w:tcW w:w="1197" w:type="dxa"/>
          </w:tcPr>
          <w:p w:rsidR="00524CA3" w:rsidRDefault="00524CA3">
            <w:r>
              <w:t>В течение всего периода</w:t>
            </w:r>
          </w:p>
        </w:tc>
        <w:tc>
          <w:tcPr>
            <w:tcW w:w="1864" w:type="dxa"/>
          </w:tcPr>
          <w:p w:rsidR="00524CA3" w:rsidRDefault="00524CA3">
            <w:r>
              <w:t>Директор, члены комиссии</w:t>
            </w:r>
          </w:p>
        </w:tc>
        <w:tc>
          <w:tcPr>
            <w:tcW w:w="1232" w:type="dxa"/>
          </w:tcPr>
          <w:p w:rsidR="00524CA3" w:rsidRDefault="00524CA3"/>
        </w:tc>
      </w:tr>
      <w:tr w:rsidR="00524CA3" w:rsidTr="00524CA3">
        <w:tc>
          <w:tcPr>
            <w:tcW w:w="560" w:type="dxa"/>
          </w:tcPr>
          <w:p w:rsidR="00524CA3" w:rsidRDefault="00524CA3">
            <w:r>
              <w:t>3.2.</w:t>
            </w:r>
          </w:p>
        </w:tc>
        <w:tc>
          <w:tcPr>
            <w:tcW w:w="4492" w:type="dxa"/>
          </w:tcPr>
          <w:p w:rsidR="00524CA3" w:rsidRDefault="00524CA3" w:rsidP="00063CEB">
            <w:r>
              <w:t>Организация и проведение мероприятий к Международному дню борьбы с коррупцией</w:t>
            </w:r>
          </w:p>
        </w:tc>
        <w:tc>
          <w:tcPr>
            <w:tcW w:w="1197" w:type="dxa"/>
          </w:tcPr>
          <w:p w:rsidR="00524CA3" w:rsidRDefault="00524CA3">
            <w:r>
              <w:t>декабрь</w:t>
            </w:r>
          </w:p>
        </w:tc>
        <w:tc>
          <w:tcPr>
            <w:tcW w:w="1864" w:type="dxa"/>
          </w:tcPr>
          <w:p w:rsidR="00524CA3" w:rsidRDefault="00524CA3">
            <w:r>
              <w:t>Зам. директора по УВР,</w:t>
            </w:r>
          </w:p>
          <w:p w:rsidR="00524CA3" w:rsidRDefault="00524CA3">
            <w:r>
              <w:t xml:space="preserve">Члены комиссии, </w:t>
            </w:r>
            <w:proofErr w:type="spellStart"/>
            <w:r>
              <w:t>кл</w:t>
            </w:r>
            <w:proofErr w:type="spellEnd"/>
            <w:r>
              <w:t>. рук-ли</w:t>
            </w:r>
          </w:p>
        </w:tc>
        <w:tc>
          <w:tcPr>
            <w:tcW w:w="1232" w:type="dxa"/>
          </w:tcPr>
          <w:p w:rsidR="00524CA3" w:rsidRDefault="00524CA3"/>
        </w:tc>
      </w:tr>
    </w:tbl>
    <w:p w:rsidR="00D065E3" w:rsidRDefault="00D065E3"/>
    <w:sectPr w:rsidR="00D0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3"/>
    <w:rsid w:val="0005708C"/>
    <w:rsid w:val="00063CEB"/>
    <w:rsid w:val="000C1CC1"/>
    <w:rsid w:val="001A2A80"/>
    <w:rsid w:val="00524CA3"/>
    <w:rsid w:val="005A49DC"/>
    <w:rsid w:val="00D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953A-F9D0-4798-92E2-215B061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2018-05-26T08:30:00Z</dcterms:created>
  <dcterms:modified xsi:type="dcterms:W3CDTF">2018-05-26T08:30:00Z</dcterms:modified>
</cp:coreProperties>
</file>